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line="240" w:lineRule="auto"/>
        <w:ind w:left="3" w:hanging="3"/>
        <w:rPr>
          <w:color w:val="000000"/>
          <w:sz w:val="28"/>
          <w:szCs w:val="28"/>
        </w:rPr>
      </w:pPr>
      <w:r w:rsidDel="00000000" w:rsidR="00000000" w:rsidRPr="00000000">
        <w:rPr>
          <w:b w:val="1"/>
          <w:color w:val="000000"/>
          <w:sz w:val="28"/>
          <w:szCs w:val="28"/>
          <w:rtl w:val="0"/>
        </w:rPr>
        <w:t xml:space="preserve">2. PROHLÁŠENÍ ZÁKONNÉHO ZÁSTUPCE DÍTĚTE</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line="240" w:lineRule="auto"/>
        <w:ind w:left="2" w:hanging="2"/>
        <w:rPr>
          <w:color w:val="000000"/>
          <w:sz w:val="18"/>
          <w:szCs w:val="18"/>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line="480" w:lineRule="auto"/>
        <w:ind w:left="2" w:hanging="2"/>
        <w:rPr>
          <w:color w:val="000000"/>
          <w:sz w:val="24"/>
          <w:szCs w:val="24"/>
        </w:rPr>
      </w:pPr>
      <w:r w:rsidDel="00000000" w:rsidR="00000000" w:rsidRPr="00000000">
        <w:rPr>
          <w:color w:val="000000"/>
          <w:sz w:val="24"/>
          <w:szCs w:val="24"/>
          <w:rtl w:val="0"/>
        </w:rPr>
        <w:t xml:space="preserve">Jméno a příjmení žáka:______________________________________</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line="480" w:lineRule="auto"/>
        <w:ind w:left="2" w:hanging="2"/>
        <w:rPr>
          <w:color w:val="000000"/>
          <w:sz w:val="24"/>
          <w:szCs w:val="24"/>
        </w:rPr>
      </w:pPr>
      <w:r w:rsidDel="00000000" w:rsidR="00000000" w:rsidRPr="00000000">
        <w:rPr>
          <w:color w:val="000000"/>
          <w:sz w:val="24"/>
          <w:szCs w:val="24"/>
          <w:rtl w:val="0"/>
        </w:rPr>
        <w:t xml:space="preserve">Datum narození:___________________________________________</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line="240" w:lineRule="auto"/>
        <w:ind w:left="2" w:hanging="2"/>
        <w:rPr>
          <w:b w:val="1"/>
          <w:i w:val="1"/>
          <w:color w:val="000000"/>
          <w:sz w:val="22"/>
          <w:szCs w:val="22"/>
        </w:rPr>
      </w:pPr>
      <w:r w:rsidDel="00000000" w:rsidR="00000000" w:rsidRPr="00000000">
        <w:rPr>
          <w:b w:val="1"/>
          <w:color w:val="000000"/>
          <w:sz w:val="22"/>
          <w:szCs w:val="22"/>
          <w:rtl w:val="0"/>
        </w:rPr>
        <w:t xml:space="preserve">Prohlášení se týká lyžařského výcviku v termínu 3. – 7. 3. 2023</w:t>
      </w: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line="240" w:lineRule="auto"/>
        <w:ind w:left="2" w:hanging="2"/>
        <w:rPr>
          <w:color w:val="000000"/>
          <w:sz w:val="18"/>
          <w:szCs w:val="18"/>
        </w:rPr>
      </w:pPr>
      <w:r w:rsidDel="00000000" w:rsidR="00000000" w:rsidRPr="00000000">
        <w:rPr>
          <w:rtl w:val="0"/>
        </w:rPr>
      </w:r>
    </w:p>
    <w:p w:rsidR="00000000" w:rsidDel="00000000" w:rsidP="00000000" w:rsidRDefault="00000000" w:rsidRPr="00000000" w14:paraId="00000007">
      <w:pPr>
        <w:numPr>
          <w:ilvl w:val="0"/>
          <w:numId w:val="2"/>
        </w:numPr>
        <w:pBdr>
          <w:top w:space="0" w:sz="0" w:val="nil"/>
          <w:left w:space="0" w:sz="0" w:val="nil"/>
          <w:bottom w:space="0" w:sz="0" w:val="nil"/>
          <w:right w:space="0" w:sz="0" w:val="nil"/>
          <w:between w:space="0" w:sz="0" w:val="nil"/>
        </w:pBdr>
        <w:spacing w:line="240" w:lineRule="auto"/>
        <w:ind w:left="2" w:hanging="2"/>
        <w:rPr>
          <w:color w:val="000000"/>
          <w:sz w:val="22"/>
          <w:szCs w:val="22"/>
        </w:rPr>
      </w:pPr>
      <w:r w:rsidDel="00000000" w:rsidR="00000000" w:rsidRPr="00000000">
        <w:rPr>
          <w:color w:val="000000"/>
          <w:sz w:val="22"/>
          <w:szCs w:val="22"/>
          <w:rtl w:val="0"/>
        </w:rPr>
        <w:t xml:space="preserve">Dítě doprovodí na sraz zákonný zástupce, po ukončení akce:</w:t>
      </w:r>
    </w:p>
    <w:p w:rsidR="00000000" w:rsidDel="00000000" w:rsidP="00000000" w:rsidRDefault="00000000" w:rsidRPr="00000000" w14:paraId="00000008">
      <w:pPr>
        <w:numPr>
          <w:ilvl w:val="0"/>
          <w:numId w:val="1"/>
        </w:numPr>
        <w:pBdr>
          <w:top w:space="0" w:sz="0" w:val="nil"/>
          <w:left w:space="0" w:sz="0" w:val="nil"/>
          <w:bottom w:space="0" w:sz="0" w:val="nil"/>
          <w:right w:space="0" w:sz="0" w:val="nil"/>
          <w:between w:space="0" w:sz="0" w:val="nil"/>
        </w:pBdr>
        <w:spacing w:line="360" w:lineRule="auto"/>
        <w:ind w:left="2" w:hanging="2"/>
        <w:rPr>
          <w:color w:val="000000"/>
          <w:sz w:val="22"/>
          <w:szCs w:val="22"/>
        </w:rPr>
      </w:pPr>
      <w:r w:rsidDel="00000000" w:rsidR="00000000" w:rsidRPr="00000000">
        <w:rPr>
          <w:color w:val="000000"/>
          <w:sz w:val="22"/>
          <w:szCs w:val="22"/>
          <w:rtl w:val="0"/>
        </w:rPr>
        <w:t xml:space="preserve">Vyzvednu dítě </w:t>
      </w:r>
      <w:r w:rsidDel="00000000" w:rsidR="00000000" w:rsidRPr="00000000">
        <w:rPr>
          <w:sz w:val="22"/>
          <w:szCs w:val="22"/>
          <w:rtl w:val="0"/>
        </w:rPr>
        <w:t xml:space="preserve">osobně u Zimního stadionu Bronzová</w:t>
      </w:r>
      <w:r w:rsidDel="00000000" w:rsidR="00000000" w:rsidRPr="00000000">
        <w:rPr>
          <w:sz w:val="22"/>
          <w:szCs w:val="22"/>
          <w:rtl w:val="0"/>
        </w:rPr>
        <w:t xml:space="preserve">  ANO / NE      </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line="360" w:lineRule="auto"/>
        <w:ind w:left="0" w:firstLine="0"/>
        <w:rPr>
          <w:color w:val="000000"/>
          <w:sz w:val="22"/>
          <w:szCs w:val="22"/>
        </w:rPr>
      </w:pPr>
      <w:r w:rsidDel="00000000" w:rsidR="00000000" w:rsidRPr="00000000">
        <w:rPr>
          <w:color w:val="000000"/>
          <w:sz w:val="22"/>
          <w:szCs w:val="22"/>
          <w:rtl w:val="0"/>
        </w:rPr>
        <w:t xml:space="preserve">c)         Odejde samo po příjezdu </w:t>
      </w:r>
      <w:r w:rsidDel="00000000" w:rsidR="00000000" w:rsidRPr="00000000">
        <w:rPr>
          <w:sz w:val="22"/>
          <w:szCs w:val="22"/>
          <w:rtl w:val="0"/>
        </w:rPr>
        <w:t xml:space="preserve">k Zimnímu stadionu Bronzová</w:t>
      </w:r>
      <w:r w:rsidDel="00000000" w:rsidR="00000000" w:rsidRPr="00000000">
        <w:rPr>
          <w:color w:val="000000"/>
          <w:sz w:val="22"/>
          <w:szCs w:val="22"/>
          <w:rtl w:val="0"/>
        </w:rPr>
        <w:t xml:space="preserve">.  </w:t>
      </w:r>
      <w:r w:rsidDel="00000000" w:rsidR="00000000" w:rsidRPr="00000000">
        <w:rPr>
          <w:sz w:val="22"/>
          <w:szCs w:val="22"/>
          <w:rtl w:val="0"/>
        </w:rPr>
        <w:t xml:space="preserve">ANO / NE         </w:t>
      </w:r>
      <w:r w:rsidDel="00000000" w:rsidR="00000000" w:rsidRPr="00000000">
        <w:rPr>
          <w:rtl w:val="0"/>
        </w:rPr>
      </w:r>
    </w:p>
    <w:p w:rsidR="00000000" w:rsidDel="00000000" w:rsidP="00000000" w:rsidRDefault="00000000" w:rsidRPr="00000000" w14:paraId="0000000A">
      <w:pPr>
        <w:numPr>
          <w:ilvl w:val="0"/>
          <w:numId w:val="1"/>
        </w:numPr>
        <w:pBdr>
          <w:top w:space="0" w:sz="0" w:val="nil"/>
          <w:left w:space="0" w:sz="0" w:val="nil"/>
          <w:bottom w:space="0" w:sz="0" w:val="nil"/>
          <w:right w:space="0" w:sz="0" w:val="nil"/>
          <w:between w:space="0" w:sz="0" w:val="nil"/>
        </w:pBdr>
        <w:spacing w:line="240" w:lineRule="auto"/>
        <w:ind w:left="2" w:hanging="2"/>
        <w:rPr>
          <w:color w:val="000000"/>
          <w:sz w:val="22"/>
          <w:szCs w:val="22"/>
        </w:rPr>
      </w:pPr>
      <w:r w:rsidDel="00000000" w:rsidR="00000000" w:rsidRPr="00000000">
        <w:rPr>
          <w:color w:val="000000"/>
          <w:sz w:val="22"/>
          <w:szCs w:val="22"/>
          <w:rtl w:val="0"/>
        </w:rPr>
        <w:t xml:space="preserve">Vyzvedne jej:</w:t>
      </w:r>
      <w:r w:rsidDel="00000000" w:rsidR="00000000" w:rsidRPr="00000000">
        <w:rPr>
          <w:i w:val="1"/>
          <w:color w:val="000000"/>
          <w:sz w:val="22"/>
          <w:szCs w:val="22"/>
          <w:rtl w:val="0"/>
        </w:rPr>
        <w:t xml:space="preserve">……………………………………………………….   </w:t>
      </w: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line="240" w:lineRule="auto"/>
        <w:ind w:left="2" w:firstLine="718"/>
        <w:rPr>
          <w:color w:val="000000"/>
        </w:rPr>
      </w:pPr>
      <w:r w:rsidDel="00000000" w:rsidR="00000000" w:rsidRPr="00000000">
        <w:rPr>
          <w:i w:val="1"/>
          <w:color w:val="000000"/>
          <w:rtl w:val="0"/>
        </w:rPr>
        <w:t xml:space="preserve">Zakroužkujte, popř. dopište jméno a příjmení  vyzvedávající osoby a její vztah k dítěti a zvlášť podepište …………………</w:t>
      </w: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line="240" w:lineRule="auto"/>
        <w:ind w:left="2" w:hanging="2"/>
        <w:rPr>
          <w:color w:val="000000"/>
          <w:sz w:val="22"/>
          <w:szCs w:val="22"/>
        </w:rPr>
      </w:pP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2"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Souhlasím s volným pohybem svého dítěte na omezeném místě a po omezenou dobu (krátký rozchod, hry, sjezdovka, …) za podmínky výkonu dohledu nad dítětem (rozuměno vymezený čas a prostor, ve kterém se může za předem daných podmínek pohybovat). </w:t>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line="240" w:lineRule="auto"/>
        <w:ind w:left="1" w:hanging="1"/>
        <w:rPr>
          <w:color w:val="000000"/>
          <w:sz w:val="14"/>
          <w:szCs w:val="14"/>
        </w:rPr>
      </w:pP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2"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Zavazuji se uhradit veškeré náklady za škody, které vzniknou zapříčiněním mého dítěte v době trvání akce včetně cesty dopravním prostředkem (autobusem).</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line="240" w:lineRule="auto"/>
        <w:ind w:left="1" w:hanging="1"/>
        <w:rPr>
          <w:color w:val="000000"/>
          <w:sz w:val="14"/>
          <w:szCs w:val="14"/>
        </w:rPr>
      </w:pP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2"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Jsem si vědom/a, že pro dítě je připraven celodenní program a že z bezpečnostních důvodů se pokoje nemohou vždy zamykat a akceptuji proto doporučení nedávat dítěti s sebou cennosti (nepřiměřeně vysokou částku peněz, notebook a jiná podobná zařízení, šperky). Jsem si vědom/a, že zodpovědnost za ztrátu cenností je v dětském kolektivu problematická a pedagogický dozor za ztrátu/zničení věcí nenese odpovědnost.</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line="240" w:lineRule="auto"/>
        <w:ind w:left="1" w:hanging="1"/>
        <w:rPr>
          <w:color w:val="000000"/>
          <w:sz w:val="14"/>
          <w:szCs w:val="14"/>
        </w:rPr>
      </w:pP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2"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Zavazuji se k individuálnímu odvozu svého dítěte z lyžařského kurzu před stanoveným termínem návratu bez zbytečného prodlení, pokud to budou vyžadovat zvláštní okolnosti, zejm. onemocnění, úraz či nebezpečné chování dítěte, které stanoví zdravotník nebo hlavní vedoucí pobytu ze strany školy. Na tuto skutečnost budu upozorněn/a telefonicky nebo emailem, zavazuji se přijímat tel. hovory a minimálně jednou za 12 hod. kontrolovat zprávy.</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line="240" w:lineRule="auto"/>
        <w:ind w:left="1" w:hanging="1"/>
        <w:rPr>
          <w:color w:val="000000"/>
          <w:sz w:val="14"/>
          <w:szCs w:val="14"/>
        </w:rPr>
      </w:pP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2"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single"/>
          <w:shd w:fill="auto" w:val="clear"/>
          <w:vertAlign w:val="baseline"/>
          <w:rtl w:val="0"/>
        </w:rPr>
        <w:t xml:space="preserve">Seznam léků, které se předávají zdravotníkovi při odjezdu na zotavovací akci:</w:t>
      </w: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line="240" w:lineRule="auto"/>
        <w:ind w:left="2" w:hanging="2"/>
        <w:rPr>
          <w:color w:val="000000"/>
          <w:sz w:val="22"/>
          <w:szCs w:val="22"/>
        </w:rPr>
      </w:pPr>
      <w:r w:rsidDel="00000000" w:rsidR="00000000" w:rsidRPr="00000000">
        <w:rPr>
          <w:color w:val="000000"/>
          <w:sz w:val="22"/>
          <w:szCs w:val="22"/>
          <w:rtl w:val="0"/>
        </w:rPr>
        <w:tab/>
        <w:t xml:space="preserve">                  </w:t>
      </w:r>
      <w:r w:rsidDel="00000000" w:rsidR="00000000" w:rsidRPr="00000000">
        <w:rPr>
          <w:i w:val="1"/>
          <w:color w:val="000000"/>
          <w:sz w:val="22"/>
          <w:szCs w:val="22"/>
          <w:rtl w:val="0"/>
        </w:rPr>
        <w:t xml:space="preserve">Název léku</w:t>
        <w:tab/>
        <w:tab/>
        <w:tab/>
        <w:tab/>
        <w:tab/>
        <w:tab/>
        <w:t xml:space="preserve">přesný popis dávkování</w:t>
      </w: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line="240" w:lineRule="auto"/>
        <w:ind w:left="2" w:hanging="2"/>
        <w:rPr>
          <w:color w:val="000000"/>
          <w:sz w:val="22"/>
          <w:szCs w:val="22"/>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line="240" w:lineRule="auto"/>
        <w:ind w:left="2" w:hanging="2"/>
        <w:rPr>
          <w:color w:val="000000"/>
          <w:sz w:val="22"/>
          <w:szCs w:val="22"/>
        </w:rPr>
      </w:pPr>
      <w:r w:rsidDel="00000000" w:rsidR="00000000" w:rsidRPr="00000000">
        <w:rPr>
          <w:color w:val="000000"/>
          <w:sz w:val="22"/>
          <w:szCs w:val="22"/>
          <w:rtl w:val="0"/>
        </w:rPr>
        <w:t xml:space="preserve">------------------------------------------------------------------        ------------------------------------------------------</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line="240" w:lineRule="auto"/>
        <w:ind w:left="2" w:hanging="2"/>
        <w:rPr>
          <w:color w:val="000000"/>
          <w:sz w:val="22"/>
          <w:szCs w:val="22"/>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line="240" w:lineRule="auto"/>
        <w:ind w:left="2" w:hanging="2"/>
        <w:rPr>
          <w:color w:val="000000"/>
          <w:sz w:val="22"/>
          <w:szCs w:val="22"/>
        </w:rPr>
      </w:pPr>
      <w:r w:rsidDel="00000000" w:rsidR="00000000" w:rsidRPr="00000000">
        <w:rPr>
          <w:color w:val="000000"/>
          <w:sz w:val="22"/>
          <w:szCs w:val="22"/>
          <w:rtl w:val="0"/>
        </w:rPr>
        <w:t xml:space="preserve">------------------------------------------------------------------        ------------------------------------------------------</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line="240" w:lineRule="auto"/>
        <w:ind w:left="2" w:hanging="2"/>
        <w:rPr>
          <w:color w:val="000000"/>
          <w:sz w:val="22"/>
          <w:szCs w:val="22"/>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line="240" w:lineRule="auto"/>
        <w:ind w:left="2" w:hanging="2"/>
        <w:rPr>
          <w:color w:val="000000"/>
          <w:sz w:val="22"/>
          <w:szCs w:val="22"/>
        </w:rPr>
      </w:pPr>
      <w:r w:rsidDel="00000000" w:rsidR="00000000" w:rsidRPr="00000000">
        <w:rPr>
          <w:color w:val="000000"/>
          <w:sz w:val="22"/>
          <w:szCs w:val="22"/>
          <w:rtl w:val="0"/>
        </w:rPr>
        <w:t xml:space="preserve">------------------------------------------------------------------        ------------------------------------------------------</w: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line="240" w:lineRule="auto"/>
        <w:ind w:left="2" w:hanging="2"/>
        <w:rPr>
          <w:color w:val="000000"/>
          <w:sz w:val="22"/>
          <w:szCs w:val="22"/>
        </w:rPr>
      </w:pP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 w:right="0" w:hanging="2"/>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Jiná důležitá upozornění o dítěti:</w:t>
      </w: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line="240" w:lineRule="auto"/>
        <w:ind w:left="2" w:hanging="2"/>
        <w:rPr>
          <w:color w:val="000000"/>
          <w:sz w:val="22"/>
          <w:szCs w:val="22"/>
        </w:rPr>
      </w:pPr>
      <w:r w:rsidDel="00000000" w:rsidR="00000000" w:rsidRPr="00000000">
        <w:rPr>
          <w:color w:val="000000"/>
          <w:sz w:val="22"/>
          <w:szCs w:val="22"/>
          <w:rtl w:val="0"/>
        </w:rPr>
        <w:t xml:space="preserve">-------------------------------------------------------------------------------------------------------------------------------</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line="240" w:lineRule="auto"/>
        <w:ind w:left="2" w:hanging="2"/>
        <w:rPr>
          <w:color w:val="000000"/>
          <w:sz w:val="22"/>
          <w:szCs w:val="22"/>
        </w:rPr>
      </w:pPr>
      <w:r w:rsidDel="00000000" w:rsidR="00000000" w:rsidRPr="00000000">
        <w:rPr>
          <w:color w:val="000000"/>
          <w:sz w:val="22"/>
          <w:szCs w:val="22"/>
          <w:rtl w:val="0"/>
        </w:rPr>
        <w:t xml:space="preserve"> </w:t>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line="240" w:lineRule="auto"/>
        <w:ind w:left="2" w:hanging="2"/>
        <w:rPr>
          <w:color w:val="000000"/>
          <w:sz w:val="22"/>
          <w:szCs w:val="22"/>
        </w:rPr>
      </w:pPr>
      <w:r w:rsidDel="00000000" w:rsidR="00000000" w:rsidRPr="00000000">
        <w:rPr>
          <w:color w:val="000000"/>
          <w:sz w:val="22"/>
          <w:szCs w:val="22"/>
          <w:rtl w:val="0"/>
        </w:rPr>
        <w:t xml:space="preserve">-------------------------------------------------------------------------------------------------------------------------------</w:t>
      </w:r>
    </w:p>
    <w:p w:rsidR="00000000" w:rsidDel="00000000" w:rsidP="00000000" w:rsidRDefault="00000000" w:rsidRPr="00000000" w14:paraId="0000002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2"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Oboustrannou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kopii karty zdravotní pojišťovny + kopii očkovacího průkazu</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odevzdávám s tímto prohlášením (nalepit nebo přicvaknout na rubovou stranu) </w:t>
        <w:br w:type="textWrapping"/>
      </w:r>
    </w:p>
    <w:p w:rsidR="00000000" w:rsidDel="00000000" w:rsidP="00000000" w:rsidRDefault="00000000" w:rsidRPr="00000000" w14:paraId="0000002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2"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Kontakty na zákonné zástupce dítěte:</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line="240" w:lineRule="auto"/>
        <w:ind w:left="2" w:hanging="2"/>
        <w:rPr>
          <w:i w:val="1"/>
          <w:color w:val="000000"/>
          <w:sz w:val="22"/>
          <w:szCs w:val="22"/>
        </w:rPr>
      </w:pPr>
      <w:r w:rsidDel="00000000" w:rsidR="00000000" w:rsidRPr="00000000">
        <w:rPr>
          <w:i w:val="1"/>
          <w:color w:val="000000"/>
          <w:sz w:val="22"/>
          <w:szCs w:val="22"/>
          <w:rtl w:val="0"/>
        </w:rPr>
        <w:t xml:space="preserve">Jméno a příjmení</w:t>
        <w:tab/>
        <w:tab/>
        <w:tab/>
        <w:t xml:space="preserve">email</w:t>
        <w:tab/>
        <w:tab/>
        <w:tab/>
        <w:tab/>
        <w:t xml:space="preserve">telefon</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line="240" w:lineRule="auto"/>
        <w:ind w:left="2" w:hanging="2"/>
        <w:rPr>
          <w:color w:val="000000"/>
          <w:sz w:val="22"/>
          <w:szCs w:val="22"/>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line="240" w:lineRule="auto"/>
        <w:ind w:left="2" w:hanging="2"/>
        <w:rPr>
          <w:color w:val="000000"/>
          <w:sz w:val="22"/>
          <w:szCs w:val="22"/>
        </w:rPr>
      </w:pPr>
      <w:r w:rsidDel="00000000" w:rsidR="00000000" w:rsidRPr="00000000">
        <w:rPr>
          <w:color w:val="000000"/>
          <w:sz w:val="22"/>
          <w:szCs w:val="22"/>
          <w:rtl w:val="0"/>
        </w:rPr>
        <w:t xml:space="preserve">----------------------------------------------  -----------------------------------------   -----------------------------------</w:t>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line="240" w:lineRule="auto"/>
        <w:ind w:left="2" w:hanging="2"/>
        <w:rPr>
          <w:color w:val="000000"/>
          <w:sz w:val="22"/>
          <w:szCs w:val="22"/>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line="240" w:lineRule="auto"/>
        <w:ind w:left="2" w:hanging="2"/>
        <w:rPr>
          <w:color w:val="000000"/>
          <w:sz w:val="22"/>
          <w:szCs w:val="22"/>
        </w:rPr>
      </w:pPr>
      <w:r w:rsidDel="00000000" w:rsidR="00000000" w:rsidRPr="00000000">
        <w:rPr>
          <w:color w:val="000000"/>
          <w:sz w:val="22"/>
          <w:szCs w:val="22"/>
          <w:rtl w:val="0"/>
        </w:rPr>
        <w:t xml:space="preserve">----------------------------------------------  -----------------------------------------   -----------------------------------</w:t>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line="240" w:lineRule="auto"/>
        <w:ind w:left="2" w:hanging="2"/>
        <w:rPr>
          <w:color w:val="000000"/>
          <w:sz w:val="22"/>
          <w:szCs w:val="22"/>
        </w:rPr>
      </w:pPr>
      <w:r w:rsidDel="00000000" w:rsidR="00000000" w:rsidRPr="00000000">
        <w:rPr>
          <w:i w:val="1"/>
          <w:color w:val="000000"/>
          <w:sz w:val="22"/>
          <w:szCs w:val="22"/>
          <w:rtl w:val="0"/>
        </w:rPr>
        <w:t xml:space="preserve">Osoba blízká (např. prarodiče, dospělí sourozenci, …)</w:t>
      </w: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line="240" w:lineRule="auto"/>
        <w:ind w:left="2" w:hanging="2"/>
        <w:rPr>
          <w:color w:val="000000"/>
          <w:sz w:val="22"/>
          <w:szCs w:val="22"/>
        </w:rPr>
      </w:pPr>
      <w:r w:rsidDel="00000000" w:rsidR="00000000" w:rsidRPr="00000000">
        <w:rPr>
          <w:color w:val="000000"/>
          <w:sz w:val="22"/>
          <w:szCs w:val="22"/>
          <w:rtl w:val="0"/>
        </w:rPr>
        <w:br w:type="textWrapping"/>
        <w:t xml:space="preserve">----------------------------------------------  -----------------------------------------   -----------------------------------</w:t>
      </w:r>
    </w:p>
    <w:p w:rsidR="00000000" w:rsidDel="00000000" w:rsidP="00000000" w:rsidRDefault="00000000" w:rsidRPr="00000000" w14:paraId="0000002B">
      <w:pPr>
        <w:ind w:firstLine="0"/>
        <w:jc w:val="both"/>
        <w:rPr>
          <w:color w:val="000000"/>
        </w:rPr>
      </w:pPr>
      <w:r w:rsidDel="00000000" w:rsidR="00000000" w:rsidRPr="00000000">
        <w:rPr>
          <w:rFonts w:ascii="Arial" w:cs="Arial" w:eastAsia="Arial" w:hAnsi="Arial"/>
          <w:b w:val="1"/>
          <w:sz w:val="22"/>
          <w:szCs w:val="22"/>
          <w:rtl w:val="0"/>
        </w:rPr>
        <w:t xml:space="preserve">Beru na vědomí, že na lyžařském výcviku platí Školní řád.</w:t>
      </w: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line="240" w:lineRule="auto"/>
        <w:ind w:left="2" w:hanging="2"/>
        <w:rPr>
          <w:color w:val="000000"/>
          <w:sz w:val="22"/>
          <w:szCs w:val="22"/>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line="240" w:lineRule="auto"/>
        <w:ind w:left="2" w:hanging="2"/>
        <w:rPr>
          <w:color w:val="000000"/>
          <w:sz w:val="22"/>
          <w:szCs w:val="22"/>
        </w:rPr>
      </w:pPr>
      <w:r w:rsidDel="00000000" w:rsidR="00000000" w:rsidRPr="00000000">
        <w:rPr>
          <w:color w:val="000000"/>
          <w:sz w:val="22"/>
          <w:szCs w:val="22"/>
          <w:rtl w:val="0"/>
        </w:rPr>
        <w:t xml:space="preserve">V Praze dne ....………………..........</w:t>
        <w:tab/>
        <w:tab/>
        <w:tab/>
        <w:tab/>
        <w:tab/>
        <w:tab/>
        <w:tab/>
        <w:tab/>
        <w:tab/>
        <w:tab/>
        <w:tab/>
        <w:tab/>
        <w:tab/>
        <w:tab/>
        <w:tab/>
        <w:tab/>
        <w:tab/>
        <w:tab/>
        <w:t xml:space="preserve">...............................................................................</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line="240" w:lineRule="auto"/>
        <w:ind w:left="2" w:hanging="2"/>
        <w:rPr>
          <w:color w:val="000000"/>
          <w:sz w:val="22"/>
          <w:szCs w:val="22"/>
        </w:rPr>
      </w:pPr>
      <w:r w:rsidDel="00000000" w:rsidR="00000000" w:rsidRPr="00000000">
        <w:rPr>
          <w:color w:val="000000"/>
          <w:sz w:val="22"/>
          <w:szCs w:val="22"/>
          <w:rtl w:val="0"/>
        </w:rPr>
        <w:tab/>
        <w:tab/>
        <w:tab/>
        <w:tab/>
        <w:tab/>
        <w:tab/>
        <w:tab/>
        <w:tab/>
        <w:tab/>
        <w:tab/>
        <w:t xml:space="preserve">(podpis zákonného zástupce dítěte)</w:t>
      </w:r>
    </w:p>
    <w:sectPr>
      <w:pgSz w:h="16838" w:w="11906" w:orient="portrait"/>
      <w:pgMar w:bottom="426" w:top="567" w:left="851" w:right="70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lvl w:ilvl="0">
      <w:start w:val="1"/>
      <w:numFmt w:val="decimal"/>
      <w:lvlText w:val="%1."/>
      <w:lvlJc w:val="left"/>
      <w:pPr>
        <w:ind w:left="722" w:hanging="360"/>
      </w:pPr>
      <w:rPr/>
    </w:lvl>
    <w:lvl w:ilvl="1">
      <w:start w:val="1"/>
      <w:numFmt w:val="lowerLetter"/>
      <w:lvlText w:val="%2."/>
      <w:lvlJc w:val="left"/>
      <w:pPr>
        <w:ind w:left="1442" w:hanging="360"/>
      </w:pPr>
      <w:rPr/>
    </w:lvl>
    <w:lvl w:ilvl="2">
      <w:start w:val="1"/>
      <w:numFmt w:val="lowerRoman"/>
      <w:lvlText w:val="%3."/>
      <w:lvlJc w:val="right"/>
      <w:pPr>
        <w:ind w:left="2162" w:hanging="180"/>
      </w:pPr>
      <w:rPr/>
    </w:lvl>
    <w:lvl w:ilvl="3">
      <w:start w:val="1"/>
      <w:numFmt w:val="decimal"/>
      <w:lvlText w:val="%4."/>
      <w:lvlJc w:val="left"/>
      <w:pPr>
        <w:ind w:left="2882" w:hanging="360"/>
      </w:pPr>
      <w:rPr/>
    </w:lvl>
    <w:lvl w:ilvl="4">
      <w:start w:val="1"/>
      <w:numFmt w:val="lowerLetter"/>
      <w:lvlText w:val="%5."/>
      <w:lvlJc w:val="left"/>
      <w:pPr>
        <w:ind w:left="3602" w:hanging="360"/>
      </w:pPr>
      <w:rPr/>
    </w:lvl>
    <w:lvl w:ilvl="5">
      <w:start w:val="1"/>
      <w:numFmt w:val="lowerRoman"/>
      <w:lvlText w:val="%6."/>
      <w:lvlJc w:val="right"/>
      <w:pPr>
        <w:ind w:left="4322" w:hanging="180"/>
      </w:pPr>
      <w:rPr/>
    </w:lvl>
    <w:lvl w:ilvl="6">
      <w:start w:val="1"/>
      <w:numFmt w:val="decimal"/>
      <w:lvlText w:val="%7."/>
      <w:lvlJc w:val="left"/>
      <w:pPr>
        <w:ind w:left="5042" w:hanging="360"/>
      </w:pPr>
      <w:rPr/>
    </w:lvl>
    <w:lvl w:ilvl="7">
      <w:start w:val="1"/>
      <w:numFmt w:val="lowerLetter"/>
      <w:lvlText w:val="%8."/>
      <w:lvlJc w:val="left"/>
      <w:pPr>
        <w:ind w:left="5762" w:hanging="360"/>
      </w:pPr>
      <w:rPr/>
    </w:lvl>
    <w:lvl w:ilvl="8">
      <w:start w:val="1"/>
      <w:numFmt w:val="lowerRoman"/>
      <w:lvlText w:val="%9."/>
      <w:lvlJc w:val="right"/>
      <w:pPr>
        <w:ind w:left="6482"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cs-CZ"/>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28"/>
      <w:szCs w:val="28"/>
    </w:rPr>
  </w:style>
  <w:style w:type="paragraph" w:styleId="Heading2">
    <w:name w:val="heading 2"/>
    <w:basedOn w:val="Normal"/>
    <w:next w:val="Normal"/>
    <w:pPr>
      <w:keepNext w:val="1"/>
      <w:jc w:val="center"/>
    </w:pPr>
    <w:rPr>
      <w:sz w:val="40"/>
      <w:szCs w:val="40"/>
    </w:rPr>
  </w:style>
  <w:style w:type="paragraph" w:styleId="Heading3">
    <w:name w:val="heading 3"/>
    <w:basedOn w:val="Normal"/>
    <w:next w:val="Normal"/>
    <w:pPr>
      <w:keepNext w:val="1"/>
    </w:pPr>
    <w:rPr>
      <w:u w:val="single"/>
    </w:rPr>
  </w:style>
  <w:style w:type="paragraph" w:styleId="Heading4">
    <w:name w:val="heading 4"/>
    <w:basedOn w:val="Normal"/>
    <w:next w:val="Normal"/>
    <w:pPr>
      <w:keepNext w:val="1"/>
    </w:pPr>
    <w:rPr>
      <w:b w:val="1"/>
      <w:u w:val="single"/>
    </w:rPr>
  </w:style>
  <w:style w:type="paragraph" w:styleId="Heading5">
    <w:name w:val="heading 5"/>
    <w:basedOn w:val="Normal"/>
    <w:next w:val="Normal"/>
    <w:pPr>
      <w:keepNext w:val="1"/>
      <w:jc w:val="right"/>
    </w:pPr>
    <w:rPr>
      <w:i w:val="1"/>
      <w:u w:val="single"/>
    </w:rPr>
  </w:style>
  <w:style w:type="paragraph" w:styleId="Heading6">
    <w:name w:val="heading 6"/>
    <w:basedOn w:val="Normal"/>
    <w:next w:val="Normal"/>
    <w:pPr>
      <w:keepNext w:val="1"/>
    </w:pPr>
    <w:rPr>
      <w:b w:val="1"/>
      <w:i w:val="1"/>
      <w:u w:val="single"/>
    </w:rPr>
  </w:style>
  <w:style w:type="paragraph" w:styleId="Title">
    <w:name w:val="Title"/>
    <w:basedOn w:val="Normal"/>
    <w:next w:val="Normal"/>
    <w:pPr>
      <w:jc w:val="center"/>
    </w:pPr>
    <w:rPr>
      <w:i w:val="1"/>
      <w:u w:val="single"/>
    </w:rPr>
  </w:style>
  <w:style w:type="paragraph" w:styleId="Normln" w:default="1">
    <w:name w:val="Normal"/>
    <w:qFormat w:val="1"/>
    <w:pPr>
      <w:suppressAutoHyphens w:val="1"/>
      <w:spacing w:line="1" w:lineRule="atLeast"/>
      <w:ind w:left="-1" w:leftChars="-1" w:hanging="1" w:hangingChars="1"/>
      <w:textDirection w:val="btLr"/>
      <w:textAlignment w:val="top"/>
      <w:outlineLvl w:val="0"/>
    </w:pPr>
    <w:rPr>
      <w:position w:val="-1"/>
      <w:lang w:val="en-US"/>
    </w:rPr>
  </w:style>
  <w:style w:type="paragraph" w:styleId="Nadpis1">
    <w:name w:val="heading 1"/>
    <w:basedOn w:val="Normln"/>
    <w:next w:val="Normln"/>
    <w:uiPriority w:val="9"/>
    <w:qFormat w:val="1"/>
    <w:pPr>
      <w:keepNext w:val="1"/>
      <w:spacing w:after="60" w:before="240"/>
    </w:pPr>
    <w:rPr>
      <w:rFonts w:ascii="Arial" w:hAnsi="Arial"/>
      <w:b w:val="1"/>
      <w:kern w:val="28"/>
      <w:sz w:val="28"/>
    </w:rPr>
  </w:style>
  <w:style w:type="paragraph" w:styleId="Nadpis2">
    <w:name w:val="heading 2"/>
    <w:basedOn w:val="Normln"/>
    <w:next w:val="Normln"/>
    <w:uiPriority w:val="9"/>
    <w:semiHidden w:val="1"/>
    <w:unhideWhenUsed w:val="1"/>
    <w:qFormat w:val="1"/>
    <w:pPr>
      <w:keepNext w:val="1"/>
      <w:jc w:val="center"/>
      <w:outlineLvl w:val="1"/>
    </w:pPr>
    <w:rPr>
      <w:sz w:val="40"/>
    </w:rPr>
  </w:style>
  <w:style w:type="paragraph" w:styleId="Nadpis3">
    <w:name w:val="heading 3"/>
    <w:basedOn w:val="Normln"/>
    <w:next w:val="Normln"/>
    <w:uiPriority w:val="9"/>
    <w:semiHidden w:val="1"/>
    <w:unhideWhenUsed w:val="1"/>
    <w:qFormat w:val="1"/>
    <w:pPr>
      <w:keepNext w:val="1"/>
      <w:outlineLvl w:val="2"/>
    </w:pPr>
    <w:rPr>
      <w:u w:val="single"/>
    </w:rPr>
  </w:style>
  <w:style w:type="paragraph" w:styleId="Nadpis4">
    <w:name w:val="heading 4"/>
    <w:basedOn w:val="Normln"/>
    <w:next w:val="Normln"/>
    <w:uiPriority w:val="9"/>
    <w:semiHidden w:val="1"/>
    <w:unhideWhenUsed w:val="1"/>
    <w:qFormat w:val="1"/>
    <w:pPr>
      <w:keepNext w:val="1"/>
      <w:outlineLvl w:val="3"/>
    </w:pPr>
    <w:rPr>
      <w:b w:val="1"/>
      <w:u w:val="single"/>
      <w:lang w:val="cs-CZ"/>
    </w:rPr>
  </w:style>
  <w:style w:type="paragraph" w:styleId="Nadpis5">
    <w:name w:val="heading 5"/>
    <w:basedOn w:val="Normln"/>
    <w:next w:val="Normln"/>
    <w:uiPriority w:val="9"/>
    <w:semiHidden w:val="1"/>
    <w:unhideWhenUsed w:val="1"/>
    <w:qFormat w:val="1"/>
    <w:pPr>
      <w:keepNext w:val="1"/>
      <w:jc w:val="right"/>
      <w:outlineLvl w:val="4"/>
    </w:pPr>
    <w:rPr>
      <w:i w:val="1"/>
      <w:u w:val="single"/>
      <w:lang w:val="cs-CZ"/>
    </w:rPr>
  </w:style>
  <w:style w:type="paragraph" w:styleId="Nadpis6">
    <w:name w:val="heading 6"/>
    <w:basedOn w:val="Normln"/>
    <w:next w:val="Normln"/>
    <w:uiPriority w:val="9"/>
    <w:semiHidden w:val="1"/>
    <w:unhideWhenUsed w:val="1"/>
    <w:qFormat w:val="1"/>
    <w:pPr>
      <w:keepNext w:val="1"/>
      <w:outlineLvl w:val="5"/>
    </w:pPr>
    <w:rPr>
      <w:b w:val="1"/>
      <w:i w:val="1"/>
      <w:u w:val="single"/>
      <w:lang w:val="cs-CZ"/>
    </w:rPr>
  </w:style>
  <w:style w:type="paragraph" w:styleId="Nadpis7">
    <w:name w:val="heading 7"/>
    <w:basedOn w:val="Normln"/>
    <w:next w:val="Normln"/>
    <w:pPr>
      <w:keepNext w:val="1"/>
      <w:outlineLvl w:val="6"/>
    </w:pPr>
    <w:rPr>
      <w:sz w:val="18"/>
      <w:u w:val="single"/>
      <w:lang w:val="cs-CZ"/>
    </w:rPr>
  </w:style>
  <w:style w:type="paragraph" w:styleId="Nadpis8">
    <w:name w:val="heading 8"/>
    <w:basedOn w:val="Normln"/>
    <w:next w:val="Normln"/>
    <w:pPr>
      <w:keepNext w:val="1"/>
      <w:jc w:val="right"/>
      <w:outlineLvl w:val="7"/>
    </w:pPr>
    <w:rPr>
      <w:i w:val="1"/>
      <w:lang w:val="cs-CZ"/>
    </w:rPr>
  </w:style>
  <w:style w:type="paragraph" w:styleId="Nadpis9">
    <w:name w:val="heading 9"/>
    <w:basedOn w:val="Normln"/>
    <w:next w:val="Normln"/>
    <w:pPr>
      <w:keepNext w:val="1"/>
      <w:jc w:val="center"/>
      <w:outlineLvl w:val="8"/>
    </w:pPr>
    <w:rPr>
      <w:i w:val="1"/>
      <w:lang w:val="cs-CZ"/>
    </w:rPr>
  </w:style>
  <w:style w:type="character" w:styleId="Standardnpsmoodstavce" w:default="1">
    <w:name w:val="Default Paragraph Font"/>
    <w:uiPriority w:val="1"/>
    <w:semiHidden w:val="1"/>
    <w:unhideWhenUsed w:val="1"/>
  </w:style>
  <w:style w:type="table" w:styleId="Normlntabul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eznamu"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Nzev">
    <w:name w:val="Title"/>
    <w:basedOn w:val="Normln"/>
    <w:uiPriority w:val="10"/>
    <w:qFormat w:val="1"/>
    <w:pPr>
      <w:jc w:val="center"/>
    </w:pPr>
    <w:rPr>
      <w:i w:val="1"/>
      <w:u w:val="single"/>
    </w:rPr>
  </w:style>
  <w:style w:type="paragraph" w:styleId="NadpisPodkapitoly" w:customStyle="1">
    <w:name w:val="NadpisPodkapitoly"/>
    <w:basedOn w:val="Nadpis1"/>
    <w:pPr>
      <w:spacing w:after="0" w:before="0"/>
    </w:pPr>
    <w:rPr>
      <w:rFonts w:ascii="Times New Roman" w:hAnsi="Times New Roman"/>
      <w:kern w:val="0"/>
      <w:sz w:val="24"/>
      <w:lang w:val="cs-CZ"/>
    </w:rPr>
  </w:style>
  <w:style w:type="paragraph" w:styleId="Zkladntextodsazen">
    <w:name w:val="Body Text Indent"/>
    <w:basedOn w:val="Normln"/>
    <w:pPr>
      <w:ind w:left="360"/>
    </w:pPr>
  </w:style>
  <w:style w:type="paragraph" w:styleId="Zkladntextodsazen2">
    <w:name w:val="Body Text Indent 2"/>
    <w:basedOn w:val="Normln"/>
    <w:pPr>
      <w:ind w:left="435"/>
    </w:pPr>
    <w:rPr>
      <w:lang w:val="cs-CZ"/>
    </w:rPr>
  </w:style>
  <w:style w:type="paragraph" w:styleId="Zkladntextodsazen3">
    <w:name w:val="Body Text Indent 3"/>
    <w:basedOn w:val="Normln"/>
    <w:pPr>
      <w:tabs>
        <w:tab w:val="left" w:pos="993"/>
      </w:tabs>
      <w:ind w:left="851" w:hanging="131"/>
    </w:pPr>
    <w:rPr>
      <w:lang w:val="cs-CZ"/>
    </w:rPr>
  </w:style>
  <w:style w:type="paragraph" w:styleId="Zkladntext">
    <w:name w:val="Body Text"/>
    <w:basedOn w:val="Normln"/>
    <w:rPr>
      <w:i w:val="1"/>
      <w:caps w:val="1"/>
    </w:rPr>
  </w:style>
  <w:style w:type="paragraph" w:styleId="Podtitul" w:customStyle="1">
    <w:name w:val="Podtitul"/>
    <w:basedOn w:val="Normln"/>
    <w:pPr>
      <w:jc w:val="center"/>
    </w:pPr>
    <w:rPr>
      <w:b w:val="1"/>
      <w:i w:val="1"/>
      <w:sz w:val="44"/>
      <w:u w:val="single"/>
      <w:lang w:val="cs-CZ"/>
    </w:rPr>
  </w:style>
  <w:style w:type="paragraph" w:styleId="Zkladntext2">
    <w:name w:val="Body Text 2"/>
    <w:basedOn w:val="Normln"/>
    <w:rPr>
      <w:color w:val="ff0000"/>
      <w:lang w:val="cs-CZ"/>
    </w:rPr>
  </w:style>
  <w:style w:type="paragraph" w:styleId="Zhlav">
    <w:name w:val="header"/>
    <w:basedOn w:val="Normln"/>
    <w:pPr>
      <w:tabs>
        <w:tab w:val="center" w:pos="4536"/>
        <w:tab w:val="right" w:pos="9072"/>
      </w:tabs>
      <w:overflowPunct w:val="0"/>
      <w:autoSpaceDE w:val="0"/>
      <w:autoSpaceDN w:val="0"/>
      <w:adjustRightInd w:val="0"/>
      <w:textAlignment w:val="baseline"/>
    </w:pPr>
    <w:rPr>
      <w:lang w:val="cs-CZ"/>
    </w:rPr>
  </w:style>
  <w:style w:type="paragraph" w:styleId="Odstavecseseznamem">
    <w:name w:val="List Paragraph"/>
    <w:basedOn w:val="Normln"/>
    <w:pPr>
      <w:ind w:left="708"/>
    </w:pPr>
  </w:style>
  <w:style w:type="paragraph" w:styleId="Podnadpis">
    <w:name w:val="Subtitle"/>
    <w:basedOn w:val="Normln"/>
    <w:next w:val="Normln"/>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kDbr06VoBALI3yjYQQCHohmKB5A==">AMUW2mXey7kJPeAQU158J83uuAjbuKXgK7a+qLG17K+3yx0KRH86UcCGU9Cr+NBj1Q13IQGfChndGE96cqvXA7lYpuDET8uM2PC1PhkOJwfNfRPK37q+llM=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2017-10-18T10:31:00Z</dcterms:created>
  <dc:creator>Tomáš Janeček</dc:creator>
</cp:coreProperties>
</file>